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E5CA43C" w14:textId="6C358826" w:rsidR="00CF2644" w:rsidRDefault="00021C09">
      <w:pPr>
        <w:rPr>
          <w:rFonts w:ascii="Arial" w:hAnsi="Arial" w:cs="Arial"/>
        </w:rPr>
      </w:pPr>
      <w:r w:rsidRPr="009332F1">
        <w:rPr>
          <w:rFonts w:ascii="Arial" w:hAnsi="Arial" w:cs="Arial"/>
          <w:noProof/>
          <w:lang w:eastAsia="en-GB"/>
        </w:rPr>
        <w:drawing>
          <wp:inline distT="0" distB="0" distL="0" distR="0" wp14:anchorId="5CB4FC09" wp14:editId="2635C435">
            <wp:extent cx="1620253" cy="934720"/>
            <wp:effectExtent l="0" t="0" r="571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44719" cy="94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58F87" w14:textId="77777777" w:rsidR="00B528E5" w:rsidRDefault="00B528E5">
      <w:pPr>
        <w:rPr>
          <w:rFonts w:ascii="Arial" w:hAnsi="Arial" w:cs="Arial"/>
        </w:rPr>
      </w:pPr>
    </w:p>
    <w:p w14:paraId="1D301705" w14:textId="5194F4CA" w:rsidR="00B528E5" w:rsidRPr="00B528E5" w:rsidRDefault="00B528E5" w:rsidP="00B528E5">
      <w:pPr>
        <w:jc w:val="center"/>
        <w:rPr>
          <w:rFonts w:ascii="Arial" w:hAnsi="Arial" w:cs="Arial"/>
          <w:b/>
          <w:sz w:val="28"/>
          <w:szCs w:val="28"/>
        </w:rPr>
      </w:pPr>
    </w:p>
    <w:p w14:paraId="58EFE0B9" w14:textId="77777777" w:rsidR="00B528E5" w:rsidRDefault="00B528E5" w:rsidP="00B528E5">
      <w:pPr>
        <w:jc w:val="center"/>
        <w:rPr>
          <w:rFonts w:ascii="Arial" w:hAnsi="Arial" w:cs="Arial"/>
        </w:rPr>
      </w:pPr>
    </w:p>
    <w:p w14:paraId="058D051C" w14:textId="77777777" w:rsidR="00B528E5" w:rsidRDefault="00B528E5" w:rsidP="00B528E5">
      <w:pPr>
        <w:rPr>
          <w:rFonts w:ascii="Arial" w:hAnsi="Arial" w:cs="Arial"/>
        </w:rPr>
      </w:pPr>
      <w:r w:rsidRPr="001B5B86">
        <w:rPr>
          <w:rFonts w:ascii="Arial" w:hAnsi="Arial" w:cs="Arial"/>
          <w:b/>
        </w:rPr>
        <w:t>Offering Respect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0E09A5DE" w14:textId="77777777" w:rsidR="00B528E5" w:rsidRDefault="00B528E5" w:rsidP="00B528E5">
      <w:pPr>
        <w:rPr>
          <w:rFonts w:ascii="Arial" w:hAnsi="Arial" w:cs="Arial"/>
        </w:rPr>
      </w:pPr>
    </w:p>
    <w:p w14:paraId="232CECF3" w14:textId="77777777" w:rsidR="00B528E5" w:rsidRPr="001B5B86" w:rsidRDefault="00B528E5" w:rsidP="00B528E5">
      <w:pPr>
        <w:rPr>
          <w:rFonts w:ascii="Arial" w:hAnsi="Arial" w:cs="Arial"/>
        </w:rPr>
      </w:pPr>
      <w:r w:rsidRPr="001B5B86">
        <w:rPr>
          <w:rFonts w:ascii="Arial" w:hAnsi="Arial" w:cs="Arial"/>
        </w:rPr>
        <w:t>We offer respect to the traditional custodians of this land and to the teachings that sustain them.</w:t>
      </w:r>
    </w:p>
    <w:p w14:paraId="0D8ADBB4" w14:textId="77777777" w:rsidR="00B528E5" w:rsidRPr="001B5B86" w:rsidRDefault="00B528E5" w:rsidP="00B528E5">
      <w:pPr>
        <w:rPr>
          <w:rFonts w:ascii="Arial" w:hAnsi="Arial" w:cs="Arial"/>
        </w:rPr>
      </w:pPr>
      <w:r w:rsidRPr="001B5B86">
        <w:rPr>
          <w:rFonts w:ascii="Arial" w:hAnsi="Arial" w:cs="Arial"/>
        </w:rPr>
        <w:t>We offer respect to our lineage of teachers and to the teachings that sustain us.</w:t>
      </w:r>
    </w:p>
    <w:p w14:paraId="231B4F6D" w14:textId="77777777" w:rsidR="00B528E5" w:rsidRDefault="00B528E5" w:rsidP="00B528E5">
      <w:pPr>
        <w:rPr>
          <w:rFonts w:ascii="Arial" w:hAnsi="Arial" w:cs="Arial"/>
        </w:rPr>
      </w:pPr>
    </w:p>
    <w:p w14:paraId="69C2C390" w14:textId="77777777" w:rsidR="00B528E5" w:rsidRPr="001B5B86" w:rsidRDefault="00B528E5" w:rsidP="00B528E5">
      <w:pPr>
        <w:rPr>
          <w:rFonts w:ascii="Arial" w:hAnsi="Arial" w:cs="Arial"/>
          <w:b/>
        </w:rPr>
      </w:pPr>
      <w:r w:rsidRPr="001B5B86">
        <w:rPr>
          <w:rFonts w:ascii="Arial" w:hAnsi="Arial" w:cs="Arial"/>
          <w:b/>
        </w:rPr>
        <w:t>Sangemon</w:t>
      </w:r>
    </w:p>
    <w:p w14:paraId="6FD569A4" w14:textId="77777777" w:rsidR="00B528E5" w:rsidRDefault="00B528E5" w:rsidP="00B528E5">
      <w:pPr>
        <w:rPr>
          <w:rFonts w:ascii="Arial" w:hAnsi="Arial" w:cs="Arial"/>
        </w:rPr>
      </w:pPr>
    </w:p>
    <w:p w14:paraId="69429BDB" w14:textId="77777777" w:rsidR="00B528E5" w:rsidRPr="001B5B86" w:rsidRDefault="00B528E5" w:rsidP="00B528E5">
      <w:pPr>
        <w:rPr>
          <w:rFonts w:ascii="Arial" w:hAnsi="Arial" w:cs="Arial"/>
        </w:rPr>
      </w:pPr>
      <w:r w:rsidRPr="001B5B86">
        <w:rPr>
          <w:rFonts w:ascii="Arial" w:hAnsi="Arial" w:cs="Arial"/>
        </w:rPr>
        <w:t>All the wrong ever created by me since of old</w:t>
      </w:r>
    </w:p>
    <w:p w14:paraId="3B621453" w14:textId="77777777" w:rsidR="00B528E5" w:rsidRPr="001B5B86" w:rsidRDefault="00B528E5" w:rsidP="00B528E5">
      <w:pPr>
        <w:rPr>
          <w:rFonts w:ascii="Arial" w:hAnsi="Arial" w:cs="Arial"/>
        </w:rPr>
      </w:pPr>
      <w:r w:rsidRPr="001B5B86">
        <w:rPr>
          <w:rFonts w:ascii="Arial" w:hAnsi="Arial" w:cs="Arial"/>
        </w:rPr>
        <w:t xml:space="preserve">On account of my beginingless greed, ill will and ignorance </w:t>
      </w:r>
    </w:p>
    <w:p w14:paraId="3CB27FFB" w14:textId="77777777" w:rsidR="00B528E5" w:rsidRPr="001B5B86" w:rsidRDefault="00B528E5" w:rsidP="00B528E5">
      <w:pPr>
        <w:rPr>
          <w:rFonts w:ascii="Arial" w:hAnsi="Arial" w:cs="Arial"/>
        </w:rPr>
      </w:pPr>
      <w:r w:rsidRPr="001B5B86">
        <w:rPr>
          <w:rFonts w:ascii="Arial" w:hAnsi="Arial" w:cs="Arial"/>
        </w:rPr>
        <w:t>Born of my conduct, speech and thought</w:t>
      </w:r>
    </w:p>
    <w:p w14:paraId="26E49322" w14:textId="77777777" w:rsidR="00B528E5" w:rsidRPr="001B5B86" w:rsidRDefault="00B528E5" w:rsidP="00B528E5">
      <w:pPr>
        <w:rPr>
          <w:rFonts w:ascii="Arial" w:hAnsi="Arial" w:cs="Arial"/>
        </w:rPr>
      </w:pPr>
      <w:r w:rsidRPr="001B5B86">
        <w:rPr>
          <w:rFonts w:ascii="Arial" w:hAnsi="Arial" w:cs="Arial"/>
        </w:rPr>
        <w:t>I now confess and repent of it all</w:t>
      </w:r>
    </w:p>
    <w:p w14:paraId="29ED35C0" w14:textId="77777777" w:rsidR="00B528E5" w:rsidRDefault="00B528E5" w:rsidP="00B528E5">
      <w:pPr>
        <w:rPr>
          <w:rFonts w:ascii="Arial" w:hAnsi="Arial" w:cs="Arial"/>
        </w:rPr>
      </w:pPr>
    </w:p>
    <w:p w14:paraId="0C33DBA6" w14:textId="77777777" w:rsidR="00B528E5" w:rsidRDefault="00B528E5" w:rsidP="00B528E5">
      <w:pPr>
        <w:rPr>
          <w:rFonts w:ascii="Arial" w:hAnsi="Arial" w:cs="Arial"/>
        </w:rPr>
      </w:pPr>
    </w:p>
    <w:p w14:paraId="3C7E1B10" w14:textId="77777777" w:rsidR="00B528E5" w:rsidRDefault="00B528E5" w:rsidP="00B528E5">
      <w:pPr>
        <w:rPr>
          <w:rFonts w:ascii="Arial" w:hAnsi="Arial" w:cs="Arial"/>
        </w:rPr>
      </w:pPr>
    </w:p>
    <w:p w14:paraId="4CE111A6" w14:textId="77777777" w:rsidR="00B528E5" w:rsidRDefault="00B528E5" w:rsidP="00B528E5">
      <w:pPr>
        <w:rPr>
          <w:rFonts w:ascii="Arial" w:hAnsi="Arial" w:cs="Arial"/>
        </w:rPr>
      </w:pPr>
    </w:p>
    <w:p w14:paraId="716EE92A" w14:textId="77777777" w:rsidR="00B528E5" w:rsidRDefault="00B528E5" w:rsidP="00B528E5">
      <w:pPr>
        <w:rPr>
          <w:rFonts w:ascii="Arial" w:hAnsi="Arial" w:cs="Arial"/>
        </w:rPr>
      </w:pPr>
    </w:p>
    <w:p w14:paraId="46F3E49F" w14:textId="77777777" w:rsidR="00B528E5" w:rsidRDefault="00B528E5" w:rsidP="00B528E5">
      <w:pPr>
        <w:rPr>
          <w:rFonts w:ascii="Arial" w:hAnsi="Arial" w:cs="Arial"/>
        </w:rPr>
      </w:pPr>
    </w:p>
    <w:p w14:paraId="1596850D" w14:textId="77777777" w:rsidR="00B528E5" w:rsidRDefault="00B528E5" w:rsidP="00B528E5">
      <w:pPr>
        <w:rPr>
          <w:rFonts w:ascii="Arial" w:hAnsi="Arial" w:cs="Arial"/>
        </w:rPr>
      </w:pPr>
    </w:p>
    <w:p w14:paraId="4A7AFCAB" w14:textId="23AA2688" w:rsidR="00B528E5" w:rsidRPr="0013635F" w:rsidRDefault="0013635F" w:rsidP="00B528E5">
      <w:pPr>
        <w:rPr>
          <w:rFonts w:ascii="Arial" w:hAnsi="Arial" w:cs="Arial"/>
          <w:b/>
          <w:sz w:val="32"/>
          <w:szCs w:val="32"/>
        </w:rPr>
      </w:pPr>
      <w:r w:rsidRPr="0013635F">
        <w:rPr>
          <w:rFonts w:ascii="Arial" w:hAnsi="Arial" w:cs="Arial"/>
          <w:b/>
          <w:sz w:val="32"/>
          <w:szCs w:val="32"/>
        </w:rPr>
        <w:t xml:space="preserve">Zenkai </w:t>
      </w:r>
      <w:bookmarkStart w:id="0" w:name="_GoBack"/>
      <w:bookmarkEnd w:id="0"/>
    </w:p>
    <w:p w14:paraId="6B3C07C2" w14:textId="77777777" w:rsidR="00B528E5" w:rsidRDefault="00B528E5" w:rsidP="00B528E5">
      <w:pPr>
        <w:rPr>
          <w:rFonts w:ascii="Arial" w:hAnsi="Arial" w:cs="Arial"/>
        </w:rPr>
      </w:pPr>
    </w:p>
    <w:p w14:paraId="79027CEF" w14:textId="77777777" w:rsidR="00B528E5" w:rsidRDefault="00B528E5" w:rsidP="00B528E5">
      <w:pPr>
        <w:rPr>
          <w:rFonts w:ascii="Arial" w:hAnsi="Arial" w:cs="Arial"/>
          <w:b/>
        </w:rPr>
      </w:pPr>
    </w:p>
    <w:p w14:paraId="6F7FC68C" w14:textId="77777777" w:rsidR="00B528E5" w:rsidRDefault="00B528E5" w:rsidP="00B528E5">
      <w:pPr>
        <w:jc w:val="right"/>
        <w:rPr>
          <w:rFonts w:ascii="Arial" w:hAnsi="Arial" w:cs="Arial"/>
          <w:b/>
        </w:rPr>
      </w:pPr>
    </w:p>
    <w:p w14:paraId="13F0CE17" w14:textId="77777777" w:rsidR="00B528E5" w:rsidRDefault="00B528E5" w:rsidP="00B528E5">
      <w:pPr>
        <w:jc w:val="right"/>
        <w:rPr>
          <w:rFonts w:ascii="Arial" w:hAnsi="Arial" w:cs="Arial"/>
          <w:b/>
        </w:rPr>
      </w:pPr>
      <w:r w:rsidRPr="00B528E5">
        <w:rPr>
          <w:rFonts w:ascii="Arial" w:hAnsi="Arial" w:cs="Arial"/>
          <w:b/>
        </w:rPr>
        <w:t>Gatha on opening the Dharma</w:t>
      </w:r>
    </w:p>
    <w:p w14:paraId="181F0B1F" w14:textId="77777777" w:rsidR="00B528E5" w:rsidRDefault="00B528E5" w:rsidP="00B528E5">
      <w:pPr>
        <w:jc w:val="right"/>
        <w:rPr>
          <w:rFonts w:ascii="Arial" w:hAnsi="Arial" w:cs="Arial"/>
          <w:b/>
        </w:rPr>
      </w:pPr>
    </w:p>
    <w:p w14:paraId="79FA51AA" w14:textId="77777777" w:rsidR="00B528E5" w:rsidRDefault="00B528E5" w:rsidP="00B528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The Dharma, incomparably profound and infinitely subtle, is rarely encountered, even in hundreds of thousands of millions of ages, </w:t>
      </w:r>
    </w:p>
    <w:p w14:paraId="131BE9CF" w14:textId="77777777" w:rsidR="00B528E5" w:rsidRDefault="00B528E5" w:rsidP="00B528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Now we can see it, hear it, receive and maintain it;</w:t>
      </w:r>
    </w:p>
    <w:p w14:paraId="30E57833" w14:textId="77777777" w:rsidR="00B528E5" w:rsidRDefault="00B528E5" w:rsidP="00B528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May we completely realise the Tathagata’s true meaning…</w:t>
      </w:r>
    </w:p>
    <w:p w14:paraId="6E4119BC" w14:textId="77777777" w:rsidR="00B528E5" w:rsidRPr="00B528E5" w:rsidRDefault="00B528E5" w:rsidP="00B528E5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3 times </w:t>
      </w:r>
    </w:p>
    <w:p w14:paraId="52854000" w14:textId="77777777" w:rsidR="00B528E5" w:rsidRDefault="00B528E5" w:rsidP="00B528E5">
      <w:pPr>
        <w:rPr>
          <w:rFonts w:ascii="Arial" w:hAnsi="Arial" w:cs="Arial"/>
          <w:b/>
        </w:rPr>
      </w:pPr>
    </w:p>
    <w:p w14:paraId="5CF51FD5" w14:textId="77777777" w:rsidR="00B528E5" w:rsidRDefault="00B528E5" w:rsidP="00B528E5">
      <w:pPr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>Four Great Vows</w:t>
      </w:r>
    </w:p>
    <w:p w14:paraId="42D3146E" w14:textId="77777777" w:rsidR="00B528E5" w:rsidRDefault="00B528E5" w:rsidP="00B528E5">
      <w:pPr>
        <w:rPr>
          <w:rFonts w:ascii="Arial" w:hAnsi="Arial" w:cs="Arial"/>
          <w:b/>
        </w:rPr>
      </w:pPr>
    </w:p>
    <w:p w14:paraId="36C3A8F0" w14:textId="77777777" w:rsidR="00B528E5" w:rsidRPr="001B5B86" w:rsidRDefault="00B528E5" w:rsidP="00B528E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Living beings are numberless</w:t>
      </w:r>
    </w:p>
    <w:p w14:paraId="0B34C506" w14:textId="77777777" w:rsidR="00B528E5" w:rsidRPr="001B5B86" w:rsidRDefault="00B528E5" w:rsidP="00B528E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 xml:space="preserve">I vow </w:t>
      </w:r>
      <w:proofErr w:type="gramStart"/>
      <w:r w:rsidRPr="001B5B86">
        <w:rPr>
          <w:rFonts w:ascii="Arial" w:hAnsi="Arial" w:cs="Arial"/>
        </w:rPr>
        <w:t>to</w:t>
      </w:r>
      <w:proofErr w:type="gramEnd"/>
      <w:r w:rsidRPr="001B5B86">
        <w:rPr>
          <w:rFonts w:ascii="Arial" w:hAnsi="Arial" w:cs="Arial"/>
        </w:rPr>
        <w:t xml:space="preserve"> free them</w:t>
      </w:r>
    </w:p>
    <w:p w14:paraId="027735C0" w14:textId="77777777" w:rsidR="00B528E5" w:rsidRPr="001B5B86" w:rsidRDefault="00B528E5" w:rsidP="00B528E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Delusions are inexhaustible</w:t>
      </w:r>
    </w:p>
    <w:p w14:paraId="3255AD90" w14:textId="77777777" w:rsidR="00B528E5" w:rsidRPr="001B5B86" w:rsidRDefault="00B528E5" w:rsidP="00B528E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I vow to end them</w:t>
      </w:r>
    </w:p>
    <w:p w14:paraId="1BF04A9A" w14:textId="77777777" w:rsidR="00B528E5" w:rsidRPr="001B5B86" w:rsidRDefault="00B528E5" w:rsidP="00B528E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The teachings are boundless</w:t>
      </w:r>
    </w:p>
    <w:p w14:paraId="6C6AC5E4" w14:textId="77777777" w:rsidR="00B528E5" w:rsidRPr="001B5B86" w:rsidRDefault="00B528E5" w:rsidP="00B528E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I vow to master them</w:t>
      </w:r>
    </w:p>
    <w:p w14:paraId="5736B4C3" w14:textId="77777777" w:rsidR="00B528E5" w:rsidRPr="001B5B86" w:rsidRDefault="00B528E5" w:rsidP="00B528E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The Awakened way is unsurpassable</w:t>
      </w:r>
    </w:p>
    <w:p w14:paraId="68C17D45" w14:textId="77777777" w:rsidR="00B528E5" w:rsidRDefault="00B528E5" w:rsidP="00B528E5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I vow to embody it fully…</w:t>
      </w:r>
    </w:p>
    <w:p w14:paraId="61EFB780" w14:textId="77777777" w:rsidR="00AC50F8" w:rsidRDefault="00AC50F8" w:rsidP="00B528E5">
      <w:pPr>
        <w:ind w:right="-28"/>
        <w:jc w:val="right"/>
        <w:rPr>
          <w:rFonts w:ascii="Arial" w:hAnsi="Arial" w:cs="Arial"/>
        </w:rPr>
      </w:pPr>
    </w:p>
    <w:p w14:paraId="41103D39" w14:textId="77777777" w:rsidR="00AC50F8" w:rsidRPr="00AC50F8" w:rsidRDefault="00AC50F8" w:rsidP="00021C09">
      <w:pPr>
        <w:ind w:right="-28"/>
        <w:rPr>
          <w:rFonts w:ascii="Arial" w:hAnsi="Arial" w:cs="Arial"/>
          <w:b/>
        </w:rPr>
      </w:pPr>
      <w:r>
        <w:rPr>
          <w:rFonts w:ascii="Arial" w:hAnsi="Arial" w:cs="Arial"/>
          <w:b/>
        </w:rPr>
        <w:t>The Great P</w:t>
      </w:r>
      <w:r w:rsidRPr="00AC50F8">
        <w:rPr>
          <w:rFonts w:ascii="Arial" w:hAnsi="Arial" w:cs="Arial"/>
          <w:b/>
        </w:rPr>
        <w:t xml:space="preserve">rajna </w:t>
      </w:r>
      <w:r>
        <w:rPr>
          <w:rFonts w:ascii="Arial" w:hAnsi="Arial" w:cs="Arial"/>
          <w:b/>
        </w:rPr>
        <w:t>P</w:t>
      </w:r>
      <w:r w:rsidR="00D067FC">
        <w:rPr>
          <w:rFonts w:ascii="Arial" w:hAnsi="Arial" w:cs="Arial"/>
          <w:b/>
        </w:rPr>
        <w:t xml:space="preserve">aramita </w:t>
      </w:r>
      <w:r w:rsidRPr="00AC50F8">
        <w:rPr>
          <w:rFonts w:ascii="Arial" w:hAnsi="Arial" w:cs="Arial"/>
          <w:b/>
        </w:rPr>
        <w:t>Sutra</w:t>
      </w:r>
    </w:p>
    <w:p w14:paraId="27099BDC" w14:textId="77777777" w:rsidR="00AC50F8" w:rsidRDefault="00AC50F8" w:rsidP="00AC50F8">
      <w:pPr>
        <w:ind w:right="-28"/>
        <w:jc w:val="center"/>
        <w:rPr>
          <w:rFonts w:ascii="Arial" w:hAnsi="Arial" w:cs="Arial"/>
        </w:rPr>
      </w:pPr>
    </w:p>
    <w:p w14:paraId="27D20CEA" w14:textId="5A7FCADD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Avalokitesvara Bodhisattva, practicing deep Prajna Paramita</w:t>
      </w:r>
    </w:p>
    <w:p w14:paraId="40463610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Clearly saw that all five skandhas are completely empty,</w:t>
      </w:r>
    </w:p>
    <w:p w14:paraId="6094E179" w14:textId="77777777" w:rsidR="00AC50F8" w:rsidRPr="00D067FC" w:rsidRDefault="00AC50F8" w:rsidP="00D067FC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Thus transcending all </w:t>
      </w:r>
      <w:r w:rsidR="00D067FC" w:rsidRPr="00D067FC">
        <w:rPr>
          <w:sz w:val="21"/>
          <w:szCs w:val="21"/>
        </w:rPr>
        <w:t>suff’ring</w:t>
      </w:r>
      <w:r w:rsidRPr="00D067FC">
        <w:rPr>
          <w:sz w:val="21"/>
          <w:szCs w:val="21"/>
        </w:rPr>
        <w:t xml:space="preserve"> and distress.</w:t>
      </w:r>
    </w:p>
    <w:p w14:paraId="4A9ABABE" w14:textId="77777777" w:rsidR="00AC50F8" w:rsidRPr="00D067FC" w:rsidRDefault="00AC50F8" w:rsidP="00AC50F8">
      <w:pPr>
        <w:rPr>
          <w:sz w:val="21"/>
          <w:szCs w:val="21"/>
        </w:rPr>
      </w:pPr>
    </w:p>
    <w:p w14:paraId="2CFAF86C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Shariputra, form is no other than emptiness,</w:t>
      </w:r>
    </w:p>
    <w:p w14:paraId="33190234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Emptiness no other than form;</w:t>
      </w:r>
    </w:p>
    <w:p w14:paraId="61765CDB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Form is exactly emptiness, emptiness exactly form;</w:t>
      </w:r>
    </w:p>
    <w:p w14:paraId="14D520D7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Perception, representation, volition, consciousness, are also like this.</w:t>
      </w:r>
    </w:p>
    <w:p w14:paraId="4F59A56E" w14:textId="77777777" w:rsidR="00AC50F8" w:rsidRPr="00D067FC" w:rsidRDefault="00AC50F8" w:rsidP="00AC50F8">
      <w:pPr>
        <w:rPr>
          <w:sz w:val="21"/>
          <w:szCs w:val="21"/>
        </w:rPr>
      </w:pPr>
    </w:p>
    <w:p w14:paraId="3D2C582F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Shariputra, all things are essentially empty-</w:t>
      </w:r>
    </w:p>
    <w:p w14:paraId="693FDA24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Not born, not destroyed:</w:t>
      </w:r>
    </w:p>
    <w:p w14:paraId="51A07377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Not stained, not pure; without loss, without gain.</w:t>
      </w:r>
    </w:p>
    <w:p w14:paraId="137A74A6" w14:textId="77777777" w:rsidR="00AC50F8" w:rsidRPr="00D067FC" w:rsidRDefault="00AC50F8" w:rsidP="00AC50F8">
      <w:pPr>
        <w:rPr>
          <w:sz w:val="21"/>
          <w:szCs w:val="21"/>
        </w:rPr>
      </w:pPr>
    </w:p>
    <w:p w14:paraId="5BD9C4AB" w14:textId="585B4CB9" w:rsidR="00AC50F8" w:rsidRPr="00D067FC" w:rsidRDefault="00E1787E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Therefore,</w:t>
      </w:r>
      <w:r w:rsidR="00AC50F8" w:rsidRPr="00D067FC">
        <w:rPr>
          <w:sz w:val="21"/>
          <w:szCs w:val="21"/>
        </w:rPr>
        <w:t xml:space="preserve"> in emptiness, there is no form,</w:t>
      </w:r>
    </w:p>
    <w:p w14:paraId="4C5AAF15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No perception, representation, volition, consciousness;</w:t>
      </w:r>
    </w:p>
    <w:p w14:paraId="4DFBA619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No eye, ear, nose, tongue, body, mind,</w:t>
      </w:r>
    </w:p>
    <w:p w14:paraId="4A1FF562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No colour, sound, </w:t>
      </w:r>
      <w:r w:rsidR="00D067FC" w:rsidRPr="00D067FC">
        <w:rPr>
          <w:sz w:val="21"/>
          <w:szCs w:val="21"/>
        </w:rPr>
        <w:t>smell</w:t>
      </w:r>
      <w:r w:rsidRPr="00D067FC">
        <w:rPr>
          <w:sz w:val="21"/>
          <w:szCs w:val="21"/>
        </w:rPr>
        <w:t>, taste, touch, object of thought;</w:t>
      </w:r>
    </w:p>
    <w:p w14:paraId="47158472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No seeing and so on to no thinking;</w:t>
      </w:r>
    </w:p>
    <w:p w14:paraId="1F86ED12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No ignorance and also no ending of ignorance</w:t>
      </w:r>
    </w:p>
    <w:p w14:paraId="16419559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lastRenderedPageBreak/>
        <w:t>And so on to no old age and death;</w:t>
      </w:r>
    </w:p>
    <w:p w14:paraId="6D0B2795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And also no ending of old age and death;</w:t>
      </w:r>
    </w:p>
    <w:p w14:paraId="5FFA7E6E" w14:textId="77777777" w:rsidR="00D067FC" w:rsidRDefault="00D067FC" w:rsidP="00AC50F8">
      <w:pPr>
        <w:rPr>
          <w:sz w:val="20"/>
          <w:szCs w:val="20"/>
        </w:rPr>
      </w:pPr>
    </w:p>
    <w:p w14:paraId="27D1332E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No </w:t>
      </w:r>
      <w:r w:rsidR="00D067FC" w:rsidRPr="00D067FC">
        <w:rPr>
          <w:sz w:val="21"/>
          <w:szCs w:val="21"/>
        </w:rPr>
        <w:t>suff’ring</w:t>
      </w:r>
      <w:r w:rsidRPr="00D067FC">
        <w:rPr>
          <w:sz w:val="21"/>
          <w:szCs w:val="21"/>
        </w:rPr>
        <w:t>, no accumulation of delusions</w:t>
      </w:r>
    </w:p>
    <w:p w14:paraId="1FA530CC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No cessation of delusions,</w:t>
      </w:r>
    </w:p>
    <w:p w14:paraId="1F4DC7B8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No path to that cessation;</w:t>
      </w:r>
    </w:p>
    <w:p w14:paraId="05F3ADDF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No wisdom and no attainment.</w:t>
      </w:r>
    </w:p>
    <w:p w14:paraId="7061F72F" w14:textId="77777777" w:rsidR="00AC50F8" w:rsidRPr="00D067FC" w:rsidRDefault="00AC50F8" w:rsidP="00AC50F8">
      <w:pPr>
        <w:rPr>
          <w:sz w:val="21"/>
          <w:szCs w:val="21"/>
        </w:rPr>
      </w:pPr>
    </w:p>
    <w:p w14:paraId="7954C899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Since there is nothing to attain</w:t>
      </w:r>
    </w:p>
    <w:p w14:paraId="44A07F9B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The </w:t>
      </w:r>
      <w:r w:rsidR="00930EA4">
        <w:rPr>
          <w:sz w:val="21"/>
          <w:szCs w:val="21"/>
        </w:rPr>
        <w:t>bodhisattva</w:t>
      </w:r>
      <w:r w:rsidRPr="00D067FC">
        <w:rPr>
          <w:sz w:val="21"/>
          <w:szCs w:val="21"/>
        </w:rPr>
        <w:t xml:space="preserve"> live</w:t>
      </w:r>
      <w:r w:rsidR="00930EA4">
        <w:rPr>
          <w:sz w:val="21"/>
          <w:szCs w:val="21"/>
        </w:rPr>
        <w:t>s</w:t>
      </w:r>
      <w:r w:rsidRPr="00D067FC">
        <w:rPr>
          <w:sz w:val="21"/>
          <w:szCs w:val="21"/>
        </w:rPr>
        <w:t xml:space="preserve"> by Prajna Paramita</w:t>
      </w:r>
    </w:p>
    <w:p w14:paraId="5C4C380C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 Has no hindrance in the mind;</w:t>
      </w:r>
    </w:p>
    <w:p w14:paraId="730EFCEC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No hindrance and therefore no fear;</w:t>
      </w:r>
    </w:p>
    <w:p w14:paraId="2109DE66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Far beyond delusive thoughts,</w:t>
      </w:r>
    </w:p>
    <w:p w14:paraId="12A5C1DB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The </w:t>
      </w:r>
      <w:r w:rsidR="00930EA4">
        <w:rPr>
          <w:sz w:val="21"/>
          <w:szCs w:val="21"/>
        </w:rPr>
        <w:t>bodhisattva</w:t>
      </w:r>
      <w:r w:rsidRPr="00D067FC">
        <w:rPr>
          <w:sz w:val="21"/>
          <w:szCs w:val="21"/>
        </w:rPr>
        <w:t xml:space="preserve"> attains Nirvana.</w:t>
      </w:r>
    </w:p>
    <w:p w14:paraId="7C0A9704" w14:textId="77777777" w:rsidR="00AC50F8" w:rsidRPr="00D067FC" w:rsidRDefault="00AC50F8" w:rsidP="00AC50F8">
      <w:pPr>
        <w:rPr>
          <w:sz w:val="21"/>
          <w:szCs w:val="21"/>
        </w:rPr>
      </w:pPr>
    </w:p>
    <w:p w14:paraId="3D5077F4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All buddhas of past, present, and future </w:t>
      </w:r>
    </w:p>
    <w:p w14:paraId="53169D16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living by Prajna Paramita</w:t>
      </w:r>
    </w:p>
    <w:p w14:paraId="25953FD8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 Attain the Supreme Way</w:t>
      </w:r>
    </w:p>
    <w:p w14:paraId="69BEF5B1" w14:textId="5567431B" w:rsidR="00AC50F8" w:rsidRPr="00D067FC" w:rsidRDefault="00E1787E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Therefore,</w:t>
      </w:r>
      <w:r w:rsidR="00AC50F8" w:rsidRPr="00D067FC">
        <w:rPr>
          <w:sz w:val="21"/>
          <w:szCs w:val="21"/>
        </w:rPr>
        <w:t xml:space="preserve"> know that Prajna Paramita is</w:t>
      </w:r>
    </w:p>
    <w:p w14:paraId="5DE4784B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The great mantra, the vivid mantra,</w:t>
      </w:r>
    </w:p>
    <w:p w14:paraId="20E7ABCA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The best mantra, the unsurpassable mantra,</w:t>
      </w:r>
    </w:p>
    <w:p w14:paraId="72B6365A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Which completely removes all suff’ring.</w:t>
      </w:r>
    </w:p>
    <w:p w14:paraId="53500FF5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This is truth not a lie.</w:t>
      </w:r>
    </w:p>
    <w:p w14:paraId="41810E2F" w14:textId="596580B3" w:rsidR="00AC50F8" w:rsidRPr="00D067FC" w:rsidRDefault="00E1787E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Therefore,</w:t>
      </w:r>
      <w:r w:rsidR="00AC50F8" w:rsidRPr="00D067FC">
        <w:rPr>
          <w:sz w:val="21"/>
          <w:szCs w:val="21"/>
        </w:rPr>
        <w:t xml:space="preserve"> set forth the Prajna Paramita mantra,</w:t>
      </w:r>
    </w:p>
    <w:p w14:paraId="0F09F54C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Set forth this mantra and proclaim:</w:t>
      </w:r>
    </w:p>
    <w:p w14:paraId="0C141E62" w14:textId="77777777" w:rsidR="00AC50F8" w:rsidRPr="00D067FC" w:rsidRDefault="00AC50F8" w:rsidP="00AC50F8">
      <w:pPr>
        <w:rPr>
          <w:sz w:val="21"/>
          <w:szCs w:val="21"/>
        </w:rPr>
      </w:pPr>
      <w:r w:rsidRPr="00D067FC">
        <w:rPr>
          <w:sz w:val="21"/>
          <w:szCs w:val="21"/>
        </w:rPr>
        <w:t>Gate’ Gate’     Paragate’ Parasamgate’</w:t>
      </w:r>
    </w:p>
    <w:p w14:paraId="7ADE4ACC" w14:textId="77777777" w:rsidR="00B528E5" w:rsidRDefault="00AC50F8" w:rsidP="00B528E5">
      <w:pPr>
        <w:rPr>
          <w:sz w:val="21"/>
          <w:szCs w:val="21"/>
        </w:rPr>
      </w:pPr>
      <w:r w:rsidRPr="00D067FC">
        <w:rPr>
          <w:sz w:val="21"/>
          <w:szCs w:val="21"/>
        </w:rPr>
        <w:t>Bodhi svaha! Han-nya shingo</w:t>
      </w:r>
    </w:p>
    <w:p w14:paraId="5E3769ED" w14:textId="77777777" w:rsidR="0013635F" w:rsidRPr="00AC50F8" w:rsidRDefault="0013635F" w:rsidP="0013635F">
      <w:pPr>
        <w:ind w:right="-28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The Great P</w:t>
      </w:r>
      <w:r w:rsidRPr="00AC50F8">
        <w:rPr>
          <w:rFonts w:ascii="Arial" w:hAnsi="Arial" w:cs="Arial"/>
          <w:b/>
        </w:rPr>
        <w:t xml:space="preserve">rajna </w:t>
      </w:r>
      <w:r>
        <w:rPr>
          <w:rFonts w:ascii="Arial" w:hAnsi="Arial" w:cs="Arial"/>
          <w:b/>
        </w:rPr>
        <w:t xml:space="preserve">Paramita </w:t>
      </w:r>
      <w:r w:rsidRPr="00AC50F8">
        <w:rPr>
          <w:rFonts w:ascii="Arial" w:hAnsi="Arial" w:cs="Arial"/>
          <w:b/>
        </w:rPr>
        <w:t>Sutra</w:t>
      </w:r>
    </w:p>
    <w:p w14:paraId="0EE78B2F" w14:textId="77777777" w:rsidR="0013635F" w:rsidRDefault="0013635F" w:rsidP="0013635F">
      <w:pPr>
        <w:ind w:right="-28"/>
        <w:jc w:val="center"/>
        <w:rPr>
          <w:rFonts w:ascii="Arial" w:hAnsi="Arial" w:cs="Arial"/>
        </w:rPr>
      </w:pPr>
    </w:p>
    <w:p w14:paraId="63D334A2" w14:textId="77777777" w:rsidR="0013635F" w:rsidRPr="00DA2C3E" w:rsidRDefault="0013635F" w:rsidP="0013635F"/>
    <w:p w14:paraId="38970B49" w14:textId="77777777" w:rsidR="0013635F" w:rsidRPr="00D067FC" w:rsidRDefault="0013635F" w:rsidP="0013635F">
      <w:pPr>
        <w:rPr>
          <w:sz w:val="21"/>
          <w:szCs w:val="21"/>
        </w:rPr>
      </w:pPr>
      <w:r w:rsidRPr="00DA2C3E">
        <w:t xml:space="preserve"> </w:t>
      </w:r>
      <w:r w:rsidRPr="00D067FC">
        <w:rPr>
          <w:sz w:val="21"/>
          <w:szCs w:val="21"/>
        </w:rPr>
        <w:t>Avalokitesvara Bodhisattva, practicing deep Prajna Paramita</w:t>
      </w:r>
    </w:p>
    <w:p w14:paraId="1598C098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Clearly saw that all five skandhas are completely empty,</w:t>
      </w:r>
    </w:p>
    <w:p w14:paraId="20214F3A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Thus transcending all suff’ring and distress.</w:t>
      </w:r>
    </w:p>
    <w:p w14:paraId="38E92CE7" w14:textId="77777777" w:rsidR="0013635F" w:rsidRPr="00D067FC" w:rsidRDefault="0013635F" w:rsidP="0013635F">
      <w:pPr>
        <w:rPr>
          <w:sz w:val="21"/>
          <w:szCs w:val="21"/>
        </w:rPr>
      </w:pPr>
    </w:p>
    <w:p w14:paraId="646C62AC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Shariputra, form is no other than emptiness,</w:t>
      </w:r>
    </w:p>
    <w:p w14:paraId="2D1248A3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Emptiness no other than form;</w:t>
      </w:r>
    </w:p>
    <w:p w14:paraId="31795B20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Form is exactly emptiness, emptiness exactly form;</w:t>
      </w:r>
    </w:p>
    <w:p w14:paraId="17A9A029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Perception, representation, volition, consciousness, are also like this.</w:t>
      </w:r>
    </w:p>
    <w:p w14:paraId="61720DF3" w14:textId="77777777" w:rsidR="0013635F" w:rsidRPr="00D067FC" w:rsidRDefault="0013635F" w:rsidP="0013635F">
      <w:pPr>
        <w:rPr>
          <w:sz w:val="21"/>
          <w:szCs w:val="21"/>
        </w:rPr>
      </w:pPr>
    </w:p>
    <w:p w14:paraId="6F8E00EF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Shariputra, all things are essentially empty-</w:t>
      </w:r>
    </w:p>
    <w:p w14:paraId="35C6D2FA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Not born, not destroyed:</w:t>
      </w:r>
    </w:p>
    <w:p w14:paraId="279887EE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Not stained, not pure; without loss, without gain.</w:t>
      </w:r>
    </w:p>
    <w:p w14:paraId="21A37766" w14:textId="77777777" w:rsidR="0013635F" w:rsidRPr="00D067FC" w:rsidRDefault="0013635F" w:rsidP="0013635F">
      <w:pPr>
        <w:rPr>
          <w:sz w:val="21"/>
          <w:szCs w:val="21"/>
        </w:rPr>
      </w:pPr>
    </w:p>
    <w:p w14:paraId="172857E7" w14:textId="77777777" w:rsidR="0013635F" w:rsidRPr="00D067FC" w:rsidRDefault="0013635F" w:rsidP="0013635F">
      <w:pPr>
        <w:rPr>
          <w:sz w:val="21"/>
          <w:szCs w:val="21"/>
        </w:rPr>
      </w:pPr>
      <w:proofErr w:type="gramStart"/>
      <w:r w:rsidRPr="00D067FC">
        <w:rPr>
          <w:sz w:val="21"/>
          <w:szCs w:val="21"/>
        </w:rPr>
        <w:t>Therefore</w:t>
      </w:r>
      <w:proofErr w:type="gramEnd"/>
      <w:r w:rsidRPr="00D067FC">
        <w:rPr>
          <w:sz w:val="21"/>
          <w:szCs w:val="21"/>
        </w:rPr>
        <w:t xml:space="preserve"> in emptiness, there is no form,</w:t>
      </w:r>
    </w:p>
    <w:p w14:paraId="01C0F637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 perception, representation, volition, consciousness;</w:t>
      </w:r>
    </w:p>
    <w:p w14:paraId="62B23F6B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 eye, ear, nose, tongue, body, mind,</w:t>
      </w:r>
    </w:p>
    <w:p w14:paraId="6B37E8DA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 colour, sound, smell, taste, touch, object of thought;</w:t>
      </w:r>
    </w:p>
    <w:p w14:paraId="5AECE323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 seeing and so on to no thinking;</w:t>
      </w:r>
    </w:p>
    <w:p w14:paraId="4CD29DF1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 ignorance and also no ending of ignorance</w:t>
      </w:r>
    </w:p>
    <w:p w14:paraId="4701F36D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And so on to no old age and death;</w:t>
      </w:r>
    </w:p>
    <w:p w14:paraId="30E48460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And also no ending of old age and death;</w:t>
      </w:r>
    </w:p>
    <w:p w14:paraId="49B7204E" w14:textId="77777777" w:rsidR="0013635F" w:rsidRDefault="0013635F" w:rsidP="0013635F">
      <w:pPr>
        <w:rPr>
          <w:sz w:val="20"/>
          <w:szCs w:val="20"/>
        </w:rPr>
      </w:pPr>
    </w:p>
    <w:p w14:paraId="115F2A7A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 suff’ring, no accumulation of delusions</w:t>
      </w:r>
    </w:p>
    <w:p w14:paraId="0AED5181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 cessation of delusions,</w:t>
      </w:r>
    </w:p>
    <w:p w14:paraId="4D5C8AC5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 path to that cessation;</w:t>
      </w:r>
    </w:p>
    <w:p w14:paraId="7244774A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 wisdom and no attainment.</w:t>
      </w:r>
    </w:p>
    <w:p w14:paraId="47A135E9" w14:textId="77777777" w:rsidR="0013635F" w:rsidRPr="00D067FC" w:rsidRDefault="0013635F" w:rsidP="0013635F">
      <w:pPr>
        <w:rPr>
          <w:sz w:val="21"/>
          <w:szCs w:val="21"/>
        </w:rPr>
      </w:pPr>
    </w:p>
    <w:p w14:paraId="0E9E185E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Since there is nothing to attain</w:t>
      </w:r>
    </w:p>
    <w:p w14:paraId="62199720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The </w:t>
      </w:r>
      <w:r>
        <w:rPr>
          <w:sz w:val="21"/>
          <w:szCs w:val="21"/>
        </w:rPr>
        <w:t>bodhisattva</w:t>
      </w:r>
      <w:r w:rsidRPr="00D067FC">
        <w:rPr>
          <w:sz w:val="21"/>
          <w:szCs w:val="21"/>
        </w:rPr>
        <w:t xml:space="preserve"> live</w:t>
      </w:r>
      <w:r>
        <w:rPr>
          <w:sz w:val="21"/>
          <w:szCs w:val="21"/>
        </w:rPr>
        <w:t>s</w:t>
      </w:r>
      <w:r w:rsidRPr="00D067FC">
        <w:rPr>
          <w:sz w:val="21"/>
          <w:szCs w:val="21"/>
        </w:rPr>
        <w:t xml:space="preserve"> by Prajna Paramita</w:t>
      </w:r>
    </w:p>
    <w:p w14:paraId="0AC7A3AF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 Has no hindrance in the mind;</w:t>
      </w:r>
    </w:p>
    <w:p w14:paraId="27DF2A1F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No hindrance and therefore no fear;</w:t>
      </w:r>
    </w:p>
    <w:p w14:paraId="375FADEC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Far beyond delusive thoughts,</w:t>
      </w:r>
    </w:p>
    <w:p w14:paraId="6C9FF539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The </w:t>
      </w:r>
      <w:r>
        <w:rPr>
          <w:sz w:val="21"/>
          <w:szCs w:val="21"/>
        </w:rPr>
        <w:t>bodhisattva</w:t>
      </w:r>
      <w:r w:rsidRPr="00D067FC">
        <w:rPr>
          <w:sz w:val="21"/>
          <w:szCs w:val="21"/>
        </w:rPr>
        <w:t xml:space="preserve"> attains Nirvana.</w:t>
      </w:r>
    </w:p>
    <w:p w14:paraId="4F8F7847" w14:textId="77777777" w:rsidR="0013635F" w:rsidRPr="00D067FC" w:rsidRDefault="0013635F" w:rsidP="0013635F">
      <w:pPr>
        <w:rPr>
          <w:sz w:val="21"/>
          <w:szCs w:val="21"/>
        </w:rPr>
      </w:pPr>
    </w:p>
    <w:p w14:paraId="4E061D46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All buddhas of past, present, and future </w:t>
      </w:r>
    </w:p>
    <w:p w14:paraId="5B9DEC55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living by Prajna Paramita</w:t>
      </w:r>
    </w:p>
    <w:p w14:paraId="548053EA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 xml:space="preserve"> Attain the Supreme Way</w:t>
      </w:r>
    </w:p>
    <w:p w14:paraId="5A202C72" w14:textId="4EA31CD0" w:rsidR="0013635F" w:rsidRPr="00D067FC" w:rsidRDefault="00E1787E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Therefore,</w:t>
      </w:r>
      <w:r w:rsidR="0013635F" w:rsidRPr="00D067FC">
        <w:rPr>
          <w:sz w:val="21"/>
          <w:szCs w:val="21"/>
        </w:rPr>
        <w:t xml:space="preserve"> know that Prajna Paramita is</w:t>
      </w:r>
    </w:p>
    <w:p w14:paraId="1F55F598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The great mantra, the vivid mantra,</w:t>
      </w:r>
    </w:p>
    <w:p w14:paraId="3FBB9C70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The best mantra, the unsurpassable mantra,</w:t>
      </w:r>
    </w:p>
    <w:p w14:paraId="1B6D54D3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Which completely removes all suff’ring.</w:t>
      </w:r>
    </w:p>
    <w:p w14:paraId="4C5BD7DA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This is truth not a lie.</w:t>
      </w:r>
    </w:p>
    <w:p w14:paraId="7A749EAF" w14:textId="77777777" w:rsidR="0013635F" w:rsidRPr="00D067FC" w:rsidRDefault="0013635F" w:rsidP="0013635F">
      <w:pPr>
        <w:rPr>
          <w:sz w:val="21"/>
          <w:szCs w:val="21"/>
        </w:rPr>
      </w:pPr>
      <w:proofErr w:type="gramStart"/>
      <w:r w:rsidRPr="00D067FC">
        <w:rPr>
          <w:sz w:val="21"/>
          <w:szCs w:val="21"/>
        </w:rPr>
        <w:t>Therefore</w:t>
      </w:r>
      <w:proofErr w:type="gramEnd"/>
      <w:r w:rsidRPr="00D067FC">
        <w:rPr>
          <w:sz w:val="21"/>
          <w:szCs w:val="21"/>
        </w:rPr>
        <w:t xml:space="preserve"> set forth the Prajna Paramita mantra,</w:t>
      </w:r>
    </w:p>
    <w:p w14:paraId="66F88D44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Set forth this mantra and proclaim:</w:t>
      </w:r>
    </w:p>
    <w:p w14:paraId="685066E8" w14:textId="77777777" w:rsidR="0013635F" w:rsidRPr="00D067FC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Gate’ Gate’     Paragate’ Parasamgate’</w:t>
      </w:r>
    </w:p>
    <w:p w14:paraId="6F88C020" w14:textId="77777777" w:rsidR="0013635F" w:rsidRDefault="0013635F" w:rsidP="0013635F">
      <w:pPr>
        <w:rPr>
          <w:sz w:val="21"/>
          <w:szCs w:val="21"/>
        </w:rPr>
      </w:pPr>
      <w:r w:rsidRPr="00D067FC">
        <w:rPr>
          <w:sz w:val="21"/>
          <w:szCs w:val="21"/>
        </w:rPr>
        <w:t>Bodhi svaha! Han-nya shingo</w:t>
      </w:r>
    </w:p>
    <w:p w14:paraId="2D61FA49" w14:textId="77777777" w:rsidR="0013635F" w:rsidRDefault="0013635F" w:rsidP="0013635F">
      <w:pPr>
        <w:rPr>
          <w:rFonts w:ascii="Arial" w:hAnsi="Arial" w:cs="Arial"/>
          <w:b/>
        </w:rPr>
      </w:pPr>
      <w:r w:rsidRPr="009332F1">
        <w:rPr>
          <w:rFonts w:ascii="Arial" w:hAnsi="Arial" w:cs="Arial"/>
          <w:noProof/>
          <w:lang w:eastAsia="en-GB"/>
        </w:rPr>
        <w:drawing>
          <wp:inline distT="0" distB="0" distL="0" distR="0" wp14:anchorId="4D9693D1" wp14:editId="24B19829">
            <wp:extent cx="1620253" cy="934720"/>
            <wp:effectExtent l="0" t="0" r="5715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44719" cy="948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3635F">
        <w:rPr>
          <w:rFonts w:ascii="Arial" w:hAnsi="Arial" w:cs="Arial"/>
          <w:b/>
        </w:rPr>
        <w:t xml:space="preserve"> </w:t>
      </w:r>
    </w:p>
    <w:p w14:paraId="73F5F83C" w14:textId="77777777" w:rsidR="0013635F" w:rsidRDefault="0013635F" w:rsidP="0013635F">
      <w:pPr>
        <w:rPr>
          <w:rFonts w:ascii="Arial" w:hAnsi="Arial" w:cs="Arial"/>
          <w:b/>
        </w:rPr>
      </w:pPr>
    </w:p>
    <w:p w14:paraId="3E410EA8" w14:textId="77777777" w:rsidR="0013635F" w:rsidRDefault="0013635F" w:rsidP="0013635F">
      <w:pPr>
        <w:rPr>
          <w:rFonts w:ascii="Arial" w:hAnsi="Arial" w:cs="Arial"/>
          <w:b/>
        </w:rPr>
      </w:pPr>
    </w:p>
    <w:p w14:paraId="63AF3235" w14:textId="22CB7FE3" w:rsidR="0013635F" w:rsidRDefault="0013635F" w:rsidP="0013635F">
      <w:pPr>
        <w:rPr>
          <w:rFonts w:ascii="Arial" w:hAnsi="Arial" w:cs="Arial"/>
        </w:rPr>
      </w:pPr>
      <w:r w:rsidRPr="001B5B86">
        <w:rPr>
          <w:rFonts w:ascii="Arial" w:hAnsi="Arial" w:cs="Arial"/>
          <w:b/>
        </w:rPr>
        <w:t>Offering Respect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</w:p>
    <w:p w14:paraId="53260E45" w14:textId="77777777" w:rsidR="0013635F" w:rsidRDefault="0013635F" w:rsidP="0013635F">
      <w:pPr>
        <w:rPr>
          <w:rFonts w:ascii="Arial" w:hAnsi="Arial" w:cs="Arial"/>
        </w:rPr>
      </w:pPr>
    </w:p>
    <w:p w14:paraId="75FE3FEF" w14:textId="77777777" w:rsidR="0013635F" w:rsidRPr="001B5B86" w:rsidRDefault="0013635F" w:rsidP="0013635F">
      <w:pPr>
        <w:rPr>
          <w:rFonts w:ascii="Arial" w:hAnsi="Arial" w:cs="Arial"/>
        </w:rPr>
      </w:pPr>
      <w:r w:rsidRPr="001B5B86">
        <w:rPr>
          <w:rFonts w:ascii="Arial" w:hAnsi="Arial" w:cs="Arial"/>
        </w:rPr>
        <w:t>We offer respect to the traditional custodians of this land and to the teachings that sustain them.</w:t>
      </w:r>
    </w:p>
    <w:p w14:paraId="35E7AFFB" w14:textId="77777777" w:rsidR="0013635F" w:rsidRPr="001B5B86" w:rsidRDefault="0013635F" w:rsidP="0013635F">
      <w:pPr>
        <w:rPr>
          <w:rFonts w:ascii="Arial" w:hAnsi="Arial" w:cs="Arial"/>
        </w:rPr>
      </w:pPr>
      <w:r w:rsidRPr="001B5B86">
        <w:rPr>
          <w:rFonts w:ascii="Arial" w:hAnsi="Arial" w:cs="Arial"/>
        </w:rPr>
        <w:t>We offer respect to our lineage of teachers and to the teachings that sustain us.</w:t>
      </w:r>
    </w:p>
    <w:p w14:paraId="14570947" w14:textId="77777777" w:rsidR="0013635F" w:rsidRDefault="0013635F" w:rsidP="0013635F">
      <w:pPr>
        <w:rPr>
          <w:rFonts w:ascii="Arial" w:hAnsi="Arial" w:cs="Arial"/>
        </w:rPr>
      </w:pPr>
    </w:p>
    <w:p w14:paraId="6A0B9B24" w14:textId="77777777" w:rsidR="0013635F" w:rsidRPr="001B5B86" w:rsidRDefault="0013635F" w:rsidP="0013635F">
      <w:pPr>
        <w:rPr>
          <w:rFonts w:ascii="Arial" w:hAnsi="Arial" w:cs="Arial"/>
          <w:b/>
        </w:rPr>
      </w:pPr>
      <w:r w:rsidRPr="001B5B86">
        <w:rPr>
          <w:rFonts w:ascii="Arial" w:hAnsi="Arial" w:cs="Arial"/>
          <w:b/>
        </w:rPr>
        <w:t>Sangemon</w:t>
      </w:r>
    </w:p>
    <w:p w14:paraId="5A4BB6AD" w14:textId="77777777" w:rsidR="0013635F" w:rsidRDefault="0013635F" w:rsidP="0013635F">
      <w:pPr>
        <w:rPr>
          <w:rFonts w:ascii="Arial" w:hAnsi="Arial" w:cs="Arial"/>
        </w:rPr>
      </w:pPr>
    </w:p>
    <w:p w14:paraId="25ABFBB1" w14:textId="77777777" w:rsidR="0013635F" w:rsidRPr="001B5B86" w:rsidRDefault="0013635F" w:rsidP="0013635F">
      <w:pPr>
        <w:rPr>
          <w:rFonts w:ascii="Arial" w:hAnsi="Arial" w:cs="Arial"/>
        </w:rPr>
      </w:pPr>
      <w:r w:rsidRPr="001B5B86">
        <w:rPr>
          <w:rFonts w:ascii="Arial" w:hAnsi="Arial" w:cs="Arial"/>
        </w:rPr>
        <w:t>All the wrong ever created by me since of old</w:t>
      </w:r>
    </w:p>
    <w:p w14:paraId="51E37DE8" w14:textId="77777777" w:rsidR="0013635F" w:rsidRPr="001B5B86" w:rsidRDefault="0013635F" w:rsidP="0013635F">
      <w:pPr>
        <w:rPr>
          <w:rFonts w:ascii="Arial" w:hAnsi="Arial" w:cs="Arial"/>
        </w:rPr>
      </w:pPr>
      <w:r w:rsidRPr="001B5B86">
        <w:rPr>
          <w:rFonts w:ascii="Arial" w:hAnsi="Arial" w:cs="Arial"/>
        </w:rPr>
        <w:t xml:space="preserve">On account of my beginingless greed, ill will and ignorance </w:t>
      </w:r>
    </w:p>
    <w:p w14:paraId="1F62077F" w14:textId="77777777" w:rsidR="0013635F" w:rsidRPr="001B5B86" w:rsidRDefault="0013635F" w:rsidP="0013635F">
      <w:pPr>
        <w:rPr>
          <w:rFonts w:ascii="Arial" w:hAnsi="Arial" w:cs="Arial"/>
        </w:rPr>
      </w:pPr>
      <w:r w:rsidRPr="001B5B86">
        <w:rPr>
          <w:rFonts w:ascii="Arial" w:hAnsi="Arial" w:cs="Arial"/>
        </w:rPr>
        <w:t>Born of my conduct, speech and thought</w:t>
      </w:r>
    </w:p>
    <w:p w14:paraId="0EC6614A" w14:textId="77777777" w:rsidR="0013635F" w:rsidRPr="001B5B86" w:rsidRDefault="0013635F" w:rsidP="0013635F">
      <w:pPr>
        <w:rPr>
          <w:rFonts w:ascii="Arial" w:hAnsi="Arial" w:cs="Arial"/>
        </w:rPr>
      </w:pPr>
      <w:r w:rsidRPr="001B5B86">
        <w:rPr>
          <w:rFonts w:ascii="Arial" w:hAnsi="Arial" w:cs="Arial"/>
        </w:rPr>
        <w:t>I now confess and repent of it all</w:t>
      </w:r>
    </w:p>
    <w:p w14:paraId="6B8F18AA" w14:textId="77777777" w:rsidR="0013635F" w:rsidRDefault="0013635F" w:rsidP="0013635F">
      <w:pPr>
        <w:rPr>
          <w:rFonts w:ascii="Arial" w:hAnsi="Arial" w:cs="Arial"/>
        </w:rPr>
      </w:pPr>
    </w:p>
    <w:p w14:paraId="6BB22838" w14:textId="77777777" w:rsidR="0013635F" w:rsidRDefault="0013635F" w:rsidP="0013635F">
      <w:pPr>
        <w:rPr>
          <w:rFonts w:ascii="Arial" w:hAnsi="Arial" w:cs="Arial"/>
        </w:rPr>
      </w:pPr>
    </w:p>
    <w:p w14:paraId="2CBDCCEE" w14:textId="77777777" w:rsidR="0013635F" w:rsidRDefault="0013635F" w:rsidP="0013635F">
      <w:pPr>
        <w:rPr>
          <w:rFonts w:ascii="Arial" w:hAnsi="Arial" w:cs="Arial"/>
        </w:rPr>
      </w:pPr>
    </w:p>
    <w:p w14:paraId="086B7F2F" w14:textId="77777777" w:rsidR="0013635F" w:rsidRDefault="0013635F" w:rsidP="0013635F">
      <w:pPr>
        <w:rPr>
          <w:rFonts w:ascii="Arial" w:hAnsi="Arial" w:cs="Arial"/>
        </w:rPr>
      </w:pPr>
    </w:p>
    <w:p w14:paraId="1EFAF4CF" w14:textId="77777777" w:rsidR="0013635F" w:rsidRDefault="0013635F" w:rsidP="0013635F">
      <w:pPr>
        <w:rPr>
          <w:rFonts w:ascii="Arial" w:hAnsi="Arial" w:cs="Arial"/>
        </w:rPr>
      </w:pPr>
    </w:p>
    <w:p w14:paraId="441D4F77" w14:textId="77777777" w:rsidR="0013635F" w:rsidRDefault="0013635F" w:rsidP="0013635F">
      <w:pPr>
        <w:rPr>
          <w:rFonts w:ascii="Arial" w:hAnsi="Arial" w:cs="Arial"/>
        </w:rPr>
      </w:pPr>
    </w:p>
    <w:p w14:paraId="337E63A5" w14:textId="33B25F9F" w:rsidR="0013635F" w:rsidRPr="0013635F" w:rsidRDefault="0013635F" w:rsidP="0013635F">
      <w:pPr>
        <w:rPr>
          <w:rFonts w:ascii="Arial" w:hAnsi="Arial" w:cs="Arial"/>
          <w:b/>
          <w:sz w:val="32"/>
          <w:szCs w:val="32"/>
        </w:rPr>
      </w:pPr>
      <w:r w:rsidRPr="0013635F">
        <w:rPr>
          <w:rFonts w:ascii="Arial" w:hAnsi="Arial" w:cs="Arial"/>
          <w:b/>
          <w:sz w:val="32"/>
          <w:szCs w:val="32"/>
        </w:rPr>
        <w:t>Zenkai</w:t>
      </w:r>
    </w:p>
    <w:p w14:paraId="12C17B80" w14:textId="77777777" w:rsidR="0013635F" w:rsidRDefault="0013635F" w:rsidP="0013635F">
      <w:pPr>
        <w:rPr>
          <w:rFonts w:ascii="Arial" w:hAnsi="Arial" w:cs="Arial"/>
          <w:b/>
        </w:rPr>
      </w:pPr>
    </w:p>
    <w:p w14:paraId="23AB86B6" w14:textId="77777777" w:rsidR="0013635F" w:rsidRDefault="0013635F" w:rsidP="0013635F">
      <w:pPr>
        <w:jc w:val="right"/>
        <w:rPr>
          <w:rFonts w:ascii="Arial" w:hAnsi="Arial" w:cs="Arial"/>
          <w:b/>
        </w:rPr>
      </w:pPr>
    </w:p>
    <w:p w14:paraId="5D0B22D0" w14:textId="77777777" w:rsidR="0013635F" w:rsidRDefault="0013635F" w:rsidP="0013635F">
      <w:pPr>
        <w:jc w:val="right"/>
        <w:rPr>
          <w:rFonts w:ascii="Arial" w:hAnsi="Arial" w:cs="Arial"/>
          <w:b/>
        </w:rPr>
      </w:pPr>
    </w:p>
    <w:p w14:paraId="0F436D6B" w14:textId="77777777" w:rsidR="0013635F" w:rsidRDefault="0013635F" w:rsidP="0013635F">
      <w:pPr>
        <w:jc w:val="right"/>
        <w:rPr>
          <w:rFonts w:ascii="Arial" w:hAnsi="Arial" w:cs="Arial"/>
          <w:b/>
        </w:rPr>
      </w:pPr>
    </w:p>
    <w:p w14:paraId="28C94BE8" w14:textId="77777777" w:rsidR="0013635F" w:rsidRDefault="0013635F" w:rsidP="0013635F">
      <w:pPr>
        <w:jc w:val="right"/>
        <w:rPr>
          <w:rFonts w:ascii="Arial" w:hAnsi="Arial" w:cs="Arial"/>
          <w:b/>
        </w:rPr>
      </w:pPr>
    </w:p>
    <w:p w14:paraId="065BCA37" w14:textId="77777777" w:rsidR="0013635F" w:rsidRDefault="0013635F" w:rsidP="009269E6">
      <w:pPr>
        <w:jc w:val="right"/>
        <w:rPr>
          <w:rFonts w:ascii="Arial" w:hAnsi="Arial" w:cs="Arial"/>
          <w:b/>
        </w:rPr>
      </w:pPr>
      <w:r w:rsidRPr="00B528E5">
        <w:rPr>
          <w:rFonts w:ascii="Arial" w:hAnsi="Arial" w:cs="Arial"/>
          <w:b/>
        </w:rPr>
        <w:t>Gatha on opening the Dharma</w:t>
      </w:r>
    </w:p>
    <w:p w14:paraId="0A694825" w14:textId="77777777" w:rsidR="0013635F" w:rsidRDefault="0013635F" w:rsidP="0013635F">
      <w:pPr>
        <w:jc w:val="right"/>
        <w:rPr>
          <w:rFonts w:ascii="Arial" w:hAnsi="Arial" w:cs="Arial"/>
          <w:b/>
        </w:rPr>
      </w:pPr>
    </w:p>
    <w:p w14:paraId="040174B5" w14:textId="77777777" w:rsidR="0013635F" w:rsidRDefault="0013635F" w:rsidP="0013635F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The Dharma, incomparably profound and infinitely subtle, is rarely encountered, even in hundreds of thousands of millions of ages, </w:t>
      </w:r>
    </w:p>
    <w:p w14:paraId="46E6FF3F" w14:textId="77777777" w:rsidR="0013635F" w:rsidRDefault="0013635F" w:rsidP="0013635F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Now we can see it, hear it, receive and maintain it;</w:t>
      </w:r>
    </w:p>
    <w:p w14:paraId="26DAF645" w14:textId="77777777" w:rsidR="0013635F" w:rsidRDefault="0013635F" w:rsidP="0013635F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>May we completely realise the Tathagata’s true meaning…</w:t>
      </w:r>
    </w:p>
    <w:p w14:paraId="39267B80" w14:textId="77777777" w:rsidR="0013635F" w:rsidRPr="00B528E5" w:rsidRDefault="0013635F" w:rsidP="0013635F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3 times </w:t>
      </w:r>
    </w:p>
    <w:p w14:paraId="145CAD74" w14:textId="77777777" w:rsidR="0013635F" w:rsidRDefault="0013635F" w:rsidP="0013635F">
      <w:pPr>
        <w:rPr>
          <w:rFonts w:ascii="Arial" w:hAnsi="Arial" w:cs="Arial"/>
          <w:b/>
        </w:rPr>
      </w:pPr>
    </w:p>
    <w:p w14:paraId="4276E759" w14:textId="77777777" w:rsidR="0013635F" w:rsidRDefault="0013635F" w:rsidP="0013635F">
      <w:pPr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>Four Great Vows</w:t>
      </w:r>
    </w:p>
    <w:p w14:paraId="6696219D" w14:textId="77777777" w:rsidR="0013635F" w:rsidRDefault="0013635F" w:rsidP="0013635F">
      <w:pPr>
        <w:rPr>
          <w:rFonts w:ascii="Arial" w:hAnsi="Arial" w:cs="Arial"/>
          <w:b/>
        </w:rPr>
      </w:pPr>
    </w:p>
    <w:p w14:paraId="28946D89" w14:textId="77777777" w:rsidR="0013635F" w:rsidRPr="001B5B86" w:rsidRDefault="0013635F" w:rsidP="0013635F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Living beings are numberless</w:t>
      </w:r>
    </w:p>
    <w:p w14:paraId="613AF104" w14:textId="77777777" w:rsidR="0013635F" w:rsidRPr="001B5B86" w:rsidRDefault="0013635F" w:rsidP="0013635F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 xml:space="preserve">I vow </w:t>
      </w:r>
      <w:proofErr w:type="gramStart"/>
      <w:r w:rsidRPr="001B5B86">
        <w:rPr>
          <w:rFonts w:ascii="Arial" w:hAnsi="Arial" w:cs="Arial"/>
        </w:rPr>
        <w:t>to</w:t>
      </w:r>
      <w:proofErr w:type="gramEnd"/>
      <w:r w:rsidRPr="001B5B86">
        <w:rPr>
          <w:rFonts w:ascii="Arial" w:hAnsi="Arial" w:cs="Arial"/>
        </w:rPr>
        <w:t xml:space="preserve"> free them</w:t>
      </w:r>
    </w:p>
    <w:p w14:paraId="2D3D14E6" w14:textId="77777777" w:rsidR="0013635F" w:rsidRPr="001B5B86" w:rsidRDefault="0013635F" w:rsidP="0013635F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Delusions are inexhaustible</w:t>
      </w:r>
    </w:p>
    <w:p w14:paraId="1B578B5B" w14:textId="77777777" w:rsidR="0013635F" w:rsidRPr="001B5B86" w:rsidRDefault="0013635F" w:rsidP="0013635F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I vow to end them</w:t>
      </w:r>
    </w:p>
    <w:p w14:paraId="0889E6B2" w14:textId="77777777" w:rsidR="0013635F" w:rsidRPr="001B5B86" w:rsidRDefault="0013635F" w:rsidP="0013635F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The teachings are boundless</w:t>
      </w:r>
    </w:p>
    <w:p w14:paraId="2D63FCD4" w14:textId="77777777" w:rsidR="0013635F" w:rsidRPr="001B5B86" w:rsidRDefault="0013635F" w:rsidP="0013635F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I vow to master them</w:t>
      </w:r>
    </w:p>
    <w:p w14:paraId="6FE71366" w14:textId="77777777" w:rsidR="0013635F" w:rsidRPr="001B5B86" w:rsidRDefault="0013635F" w:rsidP="0013635F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The Awakened way is unsurpassable</w:t>
      </w:r>
    </w:p>
    <w:p w14:paraId="322E8DB9" w14:textId="69C77EFD" w:rsidR="0013635F" w:rsidRPr="009269E6" w:rsidRDefault="0013635F" w:rsidP="009269E6">
      <w:pPr>
        <w:ind w:right="-28"/>
        <w:jc w:val="right"/>
        <w:rPr>
          <w:rFonts w:ascii="Arial" w:hAnsi="Arial" w:cs="Arial"/>
        </w:rPr>
      </w:pPr>
      <w:r w:rsidRPr="001B5B86">
        <w:rPr>
          <w:rFonts w:ascii="Arial" w:hAnsi="Arial" w:cs="Arial"/>
        </w:rPr>
        <w:t>I vow to embody it fully…</w:t>
      </w:r>
    </w:p>
    <w:sectPr w:rsidR="0013635F" w:rsidRPr="009269E6" w:rsidSect="00407315">
      <w:pgSz w:w="16820" w:h="11900" w:orient="landscape"/>
      <w:pgMar w:top="516" w:right="1440" w:bottom="1440" w:left="1440" w:header="708" w:footer="708" w:gutter="0"/>
      <w:cols w:num="4" w:space="64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87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28E5"/>
    <w:rsid w:val="00021C09"/>
    <w:rsid w:val="0013635F"/>
    <w:rsid w:val="00407315"/>
    <w:rsid w:val="00684486"/>
    <w:rsid w:val="008836EC"/>
    <w:rsid w:val="009269E6"/>
    <w:rsid w:val="00930EA4"/>
    <w:rsid w:val="00A1244F"/>
    <w:rsid w:val="00AC50F8"/>
    <w:rsid w:val="00B528E5"/>
    <w:rsid w:val="00BF0330"/>
    <w:rsid w:val="00CD0920"/>
    <w:rsid w:val="00D067FC"/>
    <w:rsid w:val="00E04655"/>
    <w:rsid w:val="00E1787E"/>
    <w:rsid w:val="00F34F49"/>
    <w:rsid w:val="00F74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3FED359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2</Pages>
  <Words>761</Words>
  <Characters>4342</Characters>
  <Application>Microsoft Macintosh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5093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Arno Hess</dc:creator>
  <cp:keywords/>
  <dc:description/>
  <cp:lastModifiedBy>Microsoft Office User</cp:lastModifiedBy>
  <cp:revision>5</cp:revision>
  <cp:lastPrinted>2021-03-20T05:02:00Z</cp:lastPrinted>
  <dcterms:created xsi:type="dcterms:W3CDTF">2017-02-23T05:20:00Z</dcterms:created>
  <dcterms:modified xsi:type="dcterms:W3CDTF">2021-03-20T05:14:00Z</dcterms:modified>
</cp:coreProperties>
</file>